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B2" w:rsidRDefault="001D13B2"/>
    <w:p w:rsidR="0047334A" w:rsidRPr="00834B37" w:rsidRDefault="0047334A" w:rsidP="0047334A">
      <w:pPr>
        <w:jc w:val="center"/>
      </w:pPr>
      <w:r w:rsidRPr="006530FB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Pr="0062434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296594">
        <w:rPr>
          <w:rFonts w:ascii="Segoe UI" w:hAnsi="Segoe UI" w:cs="Segoe UI"/>
          <w:color w:val="201F1E"/>
          <w:shd w:val="clear" w:color="auto" w:fill="FFFFFF"/>
        </w:rPr>
        <w:t xml:space="preserve">RPLD.11.01.03-10-0002/20 </w:t>
      </w:r>
      <w:r w:rsidRPr="006530FB">
        <w:rPr>
          <w:rFonts w:ascii="Calibri" w:eastAsia="Times New Roman" w:hAnsi="Calibri" w:cs="Times New Roman"/>
          <w:color w:val="000000"/>
          <w:lang w:eastAsia="pl-PL"/>
        </w:rPr>
        <w:t xml:space="preserve">pn. </w:t>
      </w:r>
      <w:r w:rsidRPr="00EF4770">
        <w:rPr>
          <w:rFonts w:ascii="Arial" w:hAnsi="Arial" w:cs="Arial"/>
          <w:sz w:val="20"/>
          <w:szCs w:val="20"/>
          <w:lang w:eastAsia="ar-SA"/>
        </w:rPr>
        <w:t>„Razem aktywni”</w:t>
      </w:r>
      <w:r w:rsidRPr="006530FB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47334A" w:rsidRPr="00D50D97" w:rsidRDefault="0047334A" w:rsidP="0047334A">
      <w:pPr>
        <w:jc w:val="center"/>
        <w:rPr>
          <w:b/>
        </w:rPr>
      </w:pPr>
      <w:r w:rsidRPr="00D50D97">
        <w:rPr>
          <w:b/>
        </w:rPr>
        <w:t>SZCZEGÓŁOWY OPIS PARAMETRÓW TECHNICZNYCH ZAŁĄCZNIK 2</w:t>
      </w:r>
      <w:r w:rsidR="006E67B2" w:rsidRPr="00D50D97">
        <w:rPr>
          <w:b/>
        </w:rPr>
        <w:t>E</w:t>
      </w:r>
    </w:p>
    <w:p w:rsidR="00552EB9" w:rsidRDefault="00B8037B"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386"/>
        <w:gridCol w:w="1276"/>
        <w:gridCol w:w="1134"/>
      </w:tblGrid>
      <w:tr w:rsidR="0047334A" w:rsidRPr="00D50D97" w:rsidTr="001B31E1">
        <w:tc>
          <w:tcPr>
            <w:tcW w:w="567" w:type="dxa"/>
          </w:tcPr>
          <w:p w:rsidR="00834B37" w:rsidRPr="00D50D97" w:rsidRDefault="00834B37" w:rsidP="00AE46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0D97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</w:tcPr>
          <w:p w:rsidR="00834B37" w:rsidRPr="00D50D97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0D97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386" w:type="dxa"/>
          </w:tcPr>
          <w:p w:rsidR="00834B37" w:rsidRPr="00D50D97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0D97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1276" w:type="dxa"/>
          </w:tcPr>
          <w:p w:rsidR="00834B37" w:rsidRPr="00D50D97" w:rsidRDefault="00834B37" w:rsidP="0047334A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0D97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834B37" w:rsidRPr="00D50D97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0D97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A86BA8" w:rsidRPr="00D50D97" w:rsidTr="001B31E1">
        <w:tc>
          <w:tcPr>
            <w:tcW w:w="567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Hlk56874766"/>
            <w:r w:rsidRPr="00D50D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Krzesełko Filipek</w:t>
            </w:r>
          </w:p>
        </w:tc>
        <w:tc>
          <w:tcPr>
            <w:tcW w:w="5386" w:type="dxa"/>
          </w:tcPr>
          <w:p w:rsidR="00A86BA8" w:rsidRPr="00D50D97" w:rsidRDefault="00A86BA8" w:rsidP="00A86BA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50D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Krzesła przeznaczone do placówek oświatowych wykonane zostały z lakierowanej sklejki bukowej o gr. 6 mm a solidny stelaż z profilu drewnianego o przekroju 22 x 45 mm. Płyta siedziska została umieszczona pomiędzy elementami konstrukcyjnymi stelaża. Dodatkowo krzesełka Filipek wyposażone są w łączynę wzmacniającą, umieszczoną między przednimi nóżkami. Taka solidna, drewniana konstrukcja zapewnia stabilność krzesełkom. Nóżki krzesełek drewnianych wyposażone zostały w </w:t>
            </w:r>
            <w:r w:rsidRPr="00D50D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stopki z tworzywa lub w stopki filcowe </w:t>
            </w:r>
            <w:r w:rsidRPr="00D50D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chroniące podłogę przed zarysowaniem. Zgodne z normą PN-EN 1729-1:2016-02 oraz PN-EN 1729-2+A1:2016-02.</w:t>
            </w:r>
          </w:p>
          <w:p w:rsidR="00A86BA8" w:rsidRPr="00D50D97" w:rsidRDefault="00A86BA8" w:rsidP="00A86BA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50D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• dostępne w rozmiarach 1-4</w:t>
            </w:r>
          </w:p>
        </w:tc>
        <w:tc>
          <w:tcPr>
            <w:tcW w:w="1276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6BA8" w:rsidRPr="00D50D97" w:rsidTr="001B31E1">
        <w:tc>
          <w:tcPr>
            <w:tcW w:w="567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Stoliki</w:t>
            </w:r>
          </w:p>
        </w:tc>
        <w:tc>
          <w:tcPr>
            <w:tcW w:w="5386" w:type="dxa"/>
          </w:tcPr>
          <w:p w:rsidR="00A86BA8" w:rsidRPr="00D50D97" w:rsidRDefault="00A86BA8" w:rsidP="00A86BA8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50D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Stoły sześciokątne</w:t>
            </w:r>
            <w:r w:rsidRPr="00D50D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 przeznaczone są </w:t>
            </w:r>
            <w:r w:rsidRPr="00D50D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do żłobków i przedszkoli</w:t>
            </w:r>
            <w:r w:rsidRPr="00D50D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 Blaty stołów wykonane z płyty laminowanej o gr. 18 mm w tonacji klonu. Narożniki łagodnie zaokrąglone i wykończone kolorowym obrzeżem PCV o gr. 2 mm.</w:t>
            </w:r>
            <w:r w:rsidRPr="00D50D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 wymiar blatu: d</w:t>
            </w:r>
            <w:r w:rsidRPr="00D50D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ługość boku: 72 cm, długość przekątnej między kątami 144,5 cm, długość pomiędzy 2 prostymi 128 cm. </w:t>
            </w:r>
            <w:r w:rsidRPr="00D50D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wysokości nóg do wyboru</w:t>
            </w:r>
            <w:r w:rsidRPr="00D50D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: 40 cm, 46 cm, 52 cm, 58 cm. oraz </w:t>
            </w:r>
            <w:r w:rsidRPr="00D50D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nogi z regulowaną wysokością</w:t>
            </w:r>
            <w:r w:rsidRPr="00D50D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 w zakresie 40, 46, 52 i 58 cm)</w:t>
            </w:r>
            <w:r w:rsidRPr="00D50D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 kolorów obrzeża</w:t>
            </w:r>
            <w:r w:rsidRPr="00D50D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wyboru: czerwony, niebieski, zielony, żółty, jasnoniebieski, klonowy, biały.</w:t>
            </w:r>
            <w:r w:rsidRPr="00D50D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 Stoły z obrzeżem klonowym mają aluminiowe nogi, w pozostałych kolorach nogi mają ten sam kolor co obrzeże. </w:t>
            </w:r>
          </w:p>
          <w:p w:rsidR="00A86BA8" w:rsidRPr="00D50D97" w:rsidRDefault="00A86BA8" w:rsidP="00A86BA8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50D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Zgodne z normą PN-EN 1729-2:2016, PN-EN 1729-1:2016. </w:t>
            </w:r>
          </w:p>
        </w:tc>
        <w:tc>
          <w:tcPr>
            <w:tcW w:w="1276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6BA8" w:rsidRPr="00D50D97" w:rsidTr="001B31E1">
        <w:tc>
          <w:tcPr>
            <w:tcW w:w="567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Stół tęcza okrągły</w:t>
            </w:r>
          </w:p>
        </w:tc>
        <w:tc>
          <w:tcPr>
            <w:tcW w:w="5386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 xml:space="preserve">  Tęczowe ławki i stół ożywią przestrzeń i sprawią, że dzieci będą chętnie z nich korzystały. Konstrukcja: stal czarna S235JR oczyszczona w procesie piaskowania. Zabezpieczona przed korozją przez cynkowanie i malowanie proszkowe farbami poliestrowymi, odpornymi na UV z atestem QUALICOAT. Płyty z kolorowego trójwarstwowego polietylenu HDPE o grubości 15 mm, najwyższej jakości, całkowicie odporne na wilgoć i UV. 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>• wym. 100 x 100 x 80 cm.TT</w:t>
            </w:r>
          </w:p>
        </w:tc>
        <w:tc>
          <w:tcPr>
            <w:tcW w:w="1276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6BA8" w:rsidRPr="00D50D97" w:rsidTr="001B31E1">
        <w:tc>
          <w:tcPr>
            <w:tcW w:w="567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Ławka tęczowa zakrzywiona</w:t>
            </w:r>
          </w:p>
        </w:tc>
        <w:tc>
          <w:tcPr>
            <w:tcW w:w="5386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 xml:space="preserve">Tęczowe ławki i stół ożywią przestrzeń i sprawią, że dzieci będą chętnie z nich korzystały. Konstrukcja: stal czarna S235JR oczyszczona w procesie piaskowania. Zabezpieczona przed korozją przez cynkowanie i malowanie proszkowe farbami poliestrowymi, odpornymi na UV z atestem QUALICOAT. Płyty z kolorowego trójwarstwowego polietylenu HDPE o grubości 15 mm, najwyższej jakości, całkowicie odporne na wilgoć i UV. 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>• wym. 162 x 55 x 45 cm.</w:t>
            </w:r>
          </w:p>
        </w:tc>
        <w:tc>
          <w:tcPr>
            <w:tcW w:w="1276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6BA8" w:rsidRPr="00D50D97" w:rsidTr="001B31E1">
        <w:tc>
          <w:tcPr>
            <w:tcW w:w="567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0D97">
              <w:rPr>
                <w:rFonts w:ascii="Tahoma" w:hAnsi="Tahoma" w:cs="Tahoma"/>
                <w:sz w:val="18"/>
                <w:szCs w:val="18"/>
              </w:rPr>
              <w:t>Multikącik</w:t>
            </w:r>
            <w:proofErr w:type="spellEnd"/>
          </w:p>
        </w:tc>
        <w:tc>
          <w:tcPr>
            <w:tcW w:w="5386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 xml:space="preserve">Bajeczny kształt domku ożywi i rozweseli każde pomieszczenie. Służy do zabaw w sklep, bądź teatr, spełnia także funkcję biblioteczki. Posiada makatkę z kieszeniami do przechowywania pacynek oraz półeczki do eksponowania książek lub akcesoriów niezbędnych do zabawy w sklep. • wym. 115 x 80 x 165 cm • wys. blatu 65 cm </w:t>
            </w:r>
            <w:bookmarkStart w:id="1" w:name="_GoBack"/>
            <w:bookmarkEnd w:id="1"/>
          </w:p>
        </w:tc>
        <w:tc>
          <w:tcPr>
            <w:tcW w:w="1276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  <w:tr w:rsidR="00A86BA8" w:rsidRPr="00D50D97" w:rsidTr="001B31E1">
        <w:tc>
          <w:tcPr>
            <w:tcW w:w="567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 xml:space="preserve">Biblioteczka </w:t>
            </w:r>
            <w:proofErr w:type="spellStart"/>
            <w:r w:rsidRPr="00D50D97">
              <w:rPr>
                <w:rFonts w:ascii="Tahoma" w:hAnsi="Tahoma" w:cs="Tahoma"/>
                <w:sz w:val="18"/>
                <w:szCs w:val="18"/>
              </w:rPr>
              <w:t>Flexi</w:t>
            </w:r>
            <w:proofErr w:type="spellEnd"/>
            <w:r w:rsidRPr="00D50D97">
              <w:rPr>
                <w:rFonts w:ascii="Tahoma" w:hAnsi="Tahoma" w:cs="Tahoma"/>
                <w:sz w:val="18"/>
                <w:szCs w:val="18"/>
              </w:rPr>
              <w:t xml:space="preserve"> ze schowkami</w:t>
            </w:r>
          </w:p>
        </w:tc>
        <w:tc>
          <w:tcPr>
            <w:tcW w:w="5386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 xml:space="preserve">Pojemna biblioteczka z szafką w dolnej części i półkami do eksponowania książek w górnej części. Wykonana z płyty laminowanej o gr. 18 mm, w tonacji brzozy. 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 xml:space="preserve">• wym. 79,5 x 41 x 186 cm 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 xml:space="preserve">• szafka z 2 półkami, każda o wym. 37 x 35,5 x 31,5 cm 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>• 9 przegródek o wym. 24 x 34 x 34 cm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>• wym. 79.5 x 41 x 186</w:t>
            </w:r>
          </w:p>
        </w:tc>
        <w:tc>
          <w:tcPr>
            <w:tcW w:w="1276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6BA8" w:rsidRPr="00D50D97" w:rsidTr="001B31E1">
        <w:tc>
          <w:tcPr>
            <w:tcW w:w="567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1.Poduszki okrągłe ze stojakiem zestaw</w:t>
            </w:r>
          </w:p>
        </w:tc>
        <w:tc>
          <w:tcPr>
            <w:tcW w:w="5386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 xml:space="preserve">Poduszki wykonane z trwałej tkaniny PCV, łatwej do utrzymania w czystości, wypełnione gąbką. Wymiarem dopasowane do stojaka na poduszki (100174 lub 100937). 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 xml:space="preserve">• śr. 35 cm 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>• wys. 3 cm</w:t>
            </w:r>
          </w:p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 xml:space="preserve">stojak wykonany z lakierowanej sklejki o grubości 18 mm, mobilny, na 20 szt. poduszek do siedzenia (101258). 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>• wym. 84 x 46 x 42,5 cm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>• wym. 84 cm x 46 cm x 42,5 cm</w:t>
            </w:r>
          </w:p>
        </w:tc>
        <w:tc>
          <w:tcPr>
            <w:tcW w:w="1276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6BA8" w:rsidRPr="00D50D97" w:rsidTr="001B31E1">
        <w:tc>
          <w:tcPr>
            <w:tcW w:w="567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2.Kolorowe poduchy Emocje</w:t>
            </w:r>
          </w:p>
        </w:tc>
        <w:tc>
          <w:tcPr>
            <w:tcW w:w="5386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 xml:space="preserve">Poduszki wykonane z trwałej tkaniny PCV, łatwej do utrzymania w czystości, wypełnione gąbką. Przedstawiają wyrazy twarzy do takich uczuć jak: radość, smutek, złość, zaskoczenie, zadowolenie, strach. Wymiarem dopasowane do stojaka na poduszki (100174 lub 100937). 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 xml:space="preserve">• 6 szt. 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 xml:space="preserve">• śr. 30 cm </w:t>
            </w:r>
            <w:r w:rsidRPr="00D50D97">
              <w:rPr>
                <w:rFonts w:ascii="Tahoma" w:hAnsi="Tahoma" w:cs="Tahoma"/>
                <w:sz w:val="18"/>
                <w:szCs w:val="18"/>
              </w:rPr>
              <w:br/>
              <w:t>• wys. 8 cm</w:t>
            </w:r>
          </w:p>
        </w:tc>
        <w:tc>
          <w:tcPr>
            <w:tcW w:w="1276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6BA8" w:rsidRPr="00D50D97" w:rsidTr="001B31E1">
        <w:tc>
          <w:tcPr>
            <w:tcW w:w="567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Odkurzacz</w:t>
            </w:r>
          </w:p>
        </w:tc>
        <w:tc>
          <w:tcPr>
            <w:tcW w:w="5386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Odkurzacz z funkcją zbierania wody. Wyposażony jest w skuteczny, zmywalny filtr o długiej żywotności umożliwiający zarówno odsysanie wody jak i zbieranie suchych zanieczyszczeń Na obudowie głowicy odkurzacza znajduje się specjalny uchwyt umożliwiający otrzepanie filtra głównego z zalegającego w nim pyłu wprost do zbiornika zanieczyszczeń. Pomaga to utrzymać stale wysoką siłę ssania oraz przedłuża żywotność filtra. Mocny zderzak skutecznie zabezpiecza odkurzacz, wszelkie przedmioty i ściany w razie zderzenia podczas pracy przed mechanicznym uszkodzeniem. Odkurzacz posiada zbiornik o pojemności 27 litrów. Moc 1380W.</w:t>
            </w:r>
          </w:p>
        </w:tc>
        <w:tc>
          <w:tcPr>
            <w:tcW w:w="1276" w:type="dxa"/>
          </w:tcPr>
          <w:p w:rsidR="00A86BA8" w:rsidRPr="00D50D97" w:rsidRDefault="00A86BA8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86BA8" w:rsidRPr="00D50D97" w:rsidRDefault="00A86BA8" w:rsidP="00A86B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76E" w:rsidRPr="00D50D97" w:rsidTr="001B31E1">
        <w:tc>
          <w:tcPr>
            <w:tcW w:w="567" w:type="dxa"/>
          </w:tcPr>
          <w:p w:rsidR="004F676E" w:rsidRPr="00D50D97" w:rsidRDefault="004F676E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4F676E" w:rsidRPr="00D50D97" w:rsidRDefault="004F676E" w:rsidP="00A86BA8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Dywany</w:t>
            </w:r>
          </w:p>
        </w:tc>
        <w:tc>
          <w:tcPr>
            <w:tcW w:w="5386" w:type="dxa"/>
          </w:tcPr>
          <w:p w:rsidR="004F676E" w:rsidRPr="00D50D97" w:rsidRDefault="004F676E" w:rsidP="004F676E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Dywan z kolekcji Portofino.</w:t>
            </w:r>
          </w:p>
          <w:p w:rsidR="004F676E" w:rsidRPr="00D50D97" w:rsidRDefault="004F676E" w:rsidP="004F676E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 xml:space="preserve">Wielkość 400x500 cm. </w:t>
            </w:r>
          </w:p>
          <w:p w:rsidR="004F676E" w:rsidRPr="00D50D97" w:rsidRDefault="004F676E" w:rsidP="004F676E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Wysokość runa +/-13.</w:t>
            </w:r>
          </w:p>
          <w:p w:rsidR="004F676E" w:rsidRPr="00D50D97" w:rsidRDefault="004F676E" w:rsidP="004F676E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 xml:space="preserve">Dywan z materiałów wysokiej jakości, która gwarantuje odporność na odbarwienia i odkształcenia. Spełnia wymagania higieniczne oraz nie zawiera substancji szkodliwych dla zdrowia, co potwierdza Certyfikat Zgodności Nr 455/AC 017. </w:t>
            </w:r>
          </w:p>
          <w:p w:rsidR="004F676E" w:rsidRPr="00D50D97" w:rsidRDefault="004F676E" w:rsidP="004F676E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 xml:space="preserve">• 3 sztuki w kolorze szarym </w:t>
            </w:r>
          </w:p>
          <w:p w:rsidR="004F676E" w:rsidRPr="00D50D97" w:rsidRDefault="004F676E" w:rsidP="004F676E">
            <w:pPr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• 2 sztuki w kolorze beżowym</w:t>
            </w:r>
          </w:p>
        </w:tc>
        <w:tc>
          <w:tcPr>
            <w:tcW w:w="1276" w:type="dxa"/>
          </w:tcPr>
          <w:p w:rsidR="004F676E" w:rsidRPr="00D50D97" w:rsidRDefault="004F676E" w:rsidP="00A86B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0D9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676E" w:rsidRPr="00D50D97" w:rsidRDefault="004F676E" w:rsidP="00A86B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31E1" w:rsidRPr="00D50D97" w:rsidRDefault="001B31E1" w:rsidP="001B31E1">
      <w:pPr>
        <w:rPr>
          <w:rFonts w:ascii="Tahoma" w:hAnsi="Tahoma" w:cs="Tahoma"/>
          <w:sz w:val="18"/>
          <w:szCs w:val="18"/>
        </w:rPr>
      </w:pPr>
    </w:p>
    <w:sectPr w:rsidR="001B31E1" w:rsidRPr="00D50D97" w:rsidSect="009608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BF" w:rsidRDefault="00A06CBF" w:rsidP="001F7814">
      <w:pPr>
        <w:spacing w:after="0" w:line="240" w:lineRule="auto"/>
      </w:pPr>
      <w:r>
        <w:separator/>
      </w:r>
    </w:p>
  </w:endnote>
  <w:endnote w:type="continuationSeparator" w:id="0">
    <w:p w:rsidR="00A06CBF" w:rsidRDefault="00A06CBF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BF" w:rsidRDefault="00A06CBF" w:rsidP="001F7814">
      <w:pPr>
        <w:spacing w:after="0" w:line="240" w:lineRule="auto"/>
      </w:pPr>
      <w:r>
        <w:separator/>
      </w:r>
    </w:p>
  </w:footnote>
  <w:footnote w:type="continuationSeparator" w:id="0">
    <w:p w:rsidR="00A06CBF" w:rsidRDefault="00A06CBF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21" w:rsidRDefault="00556021">
    <w:pPr>
      <w:pStyle w:val="Nagwek"/>
    </w:pPr>
    <w:r>
      <w:rPr>
        <w:noProof/>
        <w:lang w:eastAsia="pl-PL"/>
      </w:rPr>
      <w:drawing>
        <wp:inline distT="0" distB="0" distL="0" distR="0" wp14:anchorId="13A9F31F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19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27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20"/>
  </w:num>
  <w:num w:numId="19">
    <w:abstractNumId w:val="13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4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9"/>
    <w:rsid w:val="00006C00"/>
    <w:rsid w:val="00013E63"/>
    <w:rsid w:val="00036A12"/>
    <w:rsid w:val="0005291C"/>
    <w:rsid w:val="00066BF8"/>
    <w:rsid w:val="00073A41"/>
    <w:rsid w:val="000A4001"/>
    <w:rsid w:val="000B406A"/>
    <w:rsid w:val="000B7165"/>
    <w:rsid w:val="000C5234"/>
    <w:rsid w:val="000D57A0"/>
    <w:rsid w:val="000D7EA6"/>
    <w:rsid w:val="000E4633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B31E1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D680F"/>
    <w:rsid w:val="002E2F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07094"/>
    <w:rsid w:val="00415115"/>
    <w:rsid w:val="0041547F"/>
    <w:rsid w:val="004155EB"/>
    <w:rsid w:val="004256F0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7334A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4F676E"/>
    <w:rsid w:val="00500CC1"/>
    <w:rsid w:val="0053236A"/>
    <w:rsid w:val="005422C7"/>
    <w:rsid w:val="00552EB9"/>
    <w:rsid w:val="0055343F"/>
    <w:rsid w:val="00556021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7E4B"/>
    <w:rsid w:val="006155EA"/>
    <w:rsid w:val="0062369C"/>
    <w:rsid w:val="00646A13"/>
    <w:rsid w:val="006530FB"/>
    <w:rsid w:val="00661862"/>
    <w:rsid w:val="00684EC3"/>
    <w:rsid w:val="006A0EB5"/>
    <w:rsid w:val="006A14BD"/>
    <w:rsid w:val="006A5871"/>
    <w:rsid w:val="006D7F84"/>
    <w:rsid w:val="006E387D"/>
    <w:rsid w:val="006E67B2"/>
    <w:rsid w:val="006E73C8"/>
    <w:rsid w:val="006F2FBF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34B37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41ABC"/>
    <w:rsid w:val="0095289F"/>
    <w:rsid w:val="009608BC"/>
    <w:rsid w:val="00980C35"/>
    <w:rsid w:val="0099143D"/>
    <w:rsid w:val="00995CD3"/>
    <w:rsid w:val="00997059"/>
    <w:rsid w:val="009B4ED8"/>
    <w:rsid w:val="009D339B"/>
    <w:rsid w:val="009D5567"/>
    <w:rsid w:val="009E1D33"/>
    <w:rsid w:val="009F0A50"/>
    <w:rsid w:val="00A0591C"/>
    <w:rsid w:val="00A06876"/>
    <w:rsid w:val="00A06CBF"/>
    <w:rsid w:val="00A12BC5"/>
    <w:rsid w:val="00A24339"/>
    <w:rsid w:val="00A43C46"/>
    <w:rsid w:val="00A54771"/>
    <w:rsid w:val="00A7365C"/>
    <w:rsid w:val="00A74136"/>
    <w:rsid w:val="00A86BA8"/>
    <w:rsid w:val="00AB6BE2"/>
    <w:rsid w:val="00AE18F4"/>
    <w:rsid w:val="00AE46E1"/>
    <w:rsid w:val="00AE4E5D"/>
    <w:rsid w:val="00B106F6"/>
    <w:rsid w:val="00B21304"/>
    <w:rsid w:val="00B35B7E"/>
    <w:rsid w:val="00B35FCE"/>
    <w:rsid w:val="00B40685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4124"/>
    <w:rsid w:val="00BE7B25"/>
    <w:rsid w:val="00C12E02"/>
    <w:rsid w:val="00C66598"/>
    <w:rsid w:val="00C752F7"/>
    <w:rsid w:val="00C86755"/>
    <w:rsid w:val="00C87453"/>
    <w:rsid w:val="00C91B94"/>
    <w:rsid w:val="00CA044F"/>
    <w:rsid w:val="00CA2770"/>
    <w:rsid w:val="00CC4763"/>
    <w:rsid w:val="00CD24F6"/>
    <w:rsid w:val="00D076D9"/>
    <w:rsid w:val="00D11866"/>
    <w:rsid w:val="00D2504B"/>
    <w:rsid w:val="00D33F3A"/>
    <w:rsid w:val="00D37365"/>
    <w:rsid w:val="00D43FAB"/>
    <w:rsid w:val="00D50D97"/>
    <w:rsid w:val="00D54292"/>
    <w:rsid w:val="00D55907"/>
    <w:rsid w:val="00D60177"/>
    <w:rsid w:val="00D62F60"/>
    <w:rsid w:val="00D66C30"/>
    <w:rsid w:val="00D84BCA"/>
    <w:rsid w:val="00D84DBA"/>
    <w:rsid w:val="00DA0728"/>
    <w:rsid w:val="00DB7536"/>
    <w:rsid w:val="00DC610B"/>
    <w:rsid w:val="00DF5555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4AC1"/>
    <w:rsid w:val="00F54B77"/>
    <w:rsid w:val="00F676C8"/>
    <w:rsid w:val="00F73CE1"/>
    <w:rsid w:val="00F87623"/>
    <w:rsid w:val="00FA3778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47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7334A"/>
  </w:style>
  <w:style w:type="character" w:customStyle="1" w:styleId="eop">
    <w:name w:val="eop"/>
    <w:basedOn w:val="Domylnaczcionkaakapitu"/>
    <w:rsid w:val="0047334A"/>
  </w:style>
  <w:style w:type="character" w:customStyle="1" w:styleId="bcx2">
    <w:name w:val="bcx2"/>
    <w:basedOn w:val="Domylnaczcionkaakapitu"/>
    <w:rsid w:val="0047334A"/>
  </w:style>
  <w:style w:type="character" w:customStyle="1" w:styleId="spellingerror">
    <w:name w:val="spellingerror"/>
    <w:basedOn w:val="Domylnaczcionkaakapitu"/>
    <w:rsid w:val="0047334A"/>
  </w:style>
  <w:style w:type="character" w:customStyle="1" w:styleId="scxw28670076">
    <w:name w:val="scxw28670076"/>
    <w:basedOn w:val="Domylnaczcionkaakapitu"/>
    <w:rsid w:val="0047334A"/>
  </w:style>
  <w:style w:type="character" w:customStyle="1" w:styleId="scxw238566402">
    <w:name w:val="scxw238566402"/>
    <w:basedOn w:val="Domylnaczcionkaakapitu"/>
    <w:rsid w:val="0047334A"/>
  </w:style>
  <w:style w:type="character" w:customStyle="1" w:styleId="scxw85976057">
    <w:name w:val="scxw85976057"/>
    <w:basedOn w:val="Domylnaczcionkaakapitu"/>
    <w:rsid w:val="0047334A"/>
  </w:style>
  <w:style w:type="character" w:customStyle="1" w:styleId="contextualspellingandgrammarerror">
    <w:name w:val="contextualspellingandgrammarerror"/>
    <w:basedOn w:val="Domylnaczcionkaakapitu"/>
    <w:rsid w:val="0047334A"/>
  </w:style>
  <w:style w:type="paragraph" w:styleId="NormalnyWeb">
    <w:name w:val="Normal (Web)"/>
    <w:basedOn w:val="Normalny"/>
    <w:uiPriority w:val="99"/>
    <w:unhideWhenUsed/>
    <w:rsid w:val="006E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47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7334A"/>
  </w:style>
  <w:style w:type="character" w:customStyle="1" w:styleId="eop">
    <w:name w:val="eop"/>
    <w:basedOn w:val="Domylnaczcionkaakapitu"/>
    <w:rsid w:val="0047334A"/>
  </w:style>
  <w:style w:type="character" w:customStyle="1" w:styleId="bcx2">
    <w:name w:val="bcx2"/>
    <w:basedOn w:val="Domylnaczcionkaakapitu"/>
    <w:rsid w:val="0047334A"/>
  </w:style>
  <w:style w:type="character" w:customStyle="1" w:styleId="spellingerror">
    <w:name w:val="spellingerror"/>
    <w:basedOn w:val="Domylnaczcionkaakapitu"/>
    <w:rsid w:val="0047334A"/>
  </w:style>
  <w:style w:type="character" w:customStyle="1" w:styleId="scxw28670076">
    <w:name w:val="scxw28670076"/>
    <w:basedOn w:val="Domylnaczcionkaakapitu"/>
    <w:rsid w:val="0047334A"/>
  </w:style>
  <w:style w:type="character" w:customStyle="1" w:styleId="scxw238566402">
    <w:name w:val="scxw238566402"/>
    <w:basedOn w:val="Domylnaczcionkaakapitu"/>
    <w:rsid w:val="0047334A"/>
  </w:style>
  <w:style w:type="character" w:customStyle="1" w:styleId="scxw85976057">
    <w:name w:val="scxw85976057"/>
    <w:basedOn w:val="Domylnaczcionkaakapitu"/>
    <w:rsid w:val="0047334A"/>
  </w:style>
  <w:style w:type="character" w:customStyle="1" w:styleId="contextualspellingandgrammarerror">
    <w:name w:val="contextualspellingandgrammarerror"/>
    <w:basedOn w:val="Domylnaczcionkaakapitu"/>
    <w:rsid w:val="0047334A"/>
  </w:style>
  <w:style w:type="paragraph" w:styleId="NormalnyWeb">
    <w:name w:val="Normal (Web)"/>
    <w:basedOn w:val="Normalny"/>
    <w:uiPriority w:val="99"/>
    <w:unhideWhenUsed/>
    <w:rsid w:val="006E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138F-2C76-4FCA-BF89-1E2C5428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Użytkownik</cp:lastModifiedBy>
  <cp:revision>15</cp:revision>
  <cp:lastPrinted>2020-12-16T10:09:00Z</cp:lastPrinted>
  <dcterms:created xsi:type="dcterms:W3CDTF">2021-01-21T14:11:00Z</dcterms:created>
  <dcterms:modified xsi:type="dcterms:W3CDTF">2021-08-30T06:14:00Z</dcterms:modified>
</cp:coreProperties>
</file>